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</w:t>
      </w:r>
      <w:r>
        <w:rPr>
          <w:rFonts w:hint="eastAsia" w:asciiTheme="minorEastAsia" w:hAnsiTheme="minorEastAsia"/>
          <w:color w:val="FF0000"/>
          <w:sz w:val="24"/>
          <w:shd w:val="clear" w:color="auto" w:fill="auto"/>
        </w:rPr>
        <w:t>　　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color w:val="FF0000"/>
          <w:sz w:val="24"/>
          <w:shd w:val="clear" w:color="auto" w:fill="auto"/>
        </w:rPr>
        <w:t>　　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color w:val="FF0000"/>
          <w:sz w:val="24"/>
          <w:shd w:val="clear" w:color="auto" w:fill="auto"/>
        </w:rPr>
        <w:t>　　</w:t>
      </w:r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鹿嶋市　　　　　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bookmarkStart w:id="0" w:name="_Hlk530962464"/>
      <w:r>
        <w:rPr>
          <w:rFonts w:hint="eastAsia" w:asciiTheme="minorEastAsia" w:hAnsi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提出者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ind w:right="-143" w:rightChars="-68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 w:eastAsia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 w:eastAsia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 w:eastAsiaTheme="minorEastAsia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32"/>
        </w:rPr>
        <w:t>業務実績調書</w:t>
      </w:r>
    </w:p>
    <w:p>
      <w:pPr>
        <w:pStyle w:val="0"/>
        <w:rPr>
          <w:rFonts w:hint="default" w:ascii="ＭＳ 明朝" w:hAnsi="ＭＳ 明朝"/>
          <w:kern w:val="0"/>
          <w:u w:val="single" w:color="auto"/>
        </w:rPr>
      </w:pPr>
    </w:p>
    <w:tbl>
      <w:tblPr>
        <w:tblStyle w:val="11"/>
        <w:tblpPr w:leftFromText="142" w:rightFromText="142" w:topFromText="0" w:bottomFromText="0" w:vertAnchor="text" w:horzAnchor="margin" w:tblpXSpec="left" w:tblpY="161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28"/>
        <w:gridCol w:w="1050"/>
        <w:gridCol w:w="2310"/>
        <w:gridCol w:w="3092"/>
      </w:tblGrid>
      <w:tr>
        <w:trPr/>
        <w:tc>
          <w:tcPr>
            <w:tcW w:w="27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受託業務名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tabs>
                <w:tab w:val="left" w:leader="none" w:pos="2064"/>
              </w:tabs>
              <w:ind w:right="-120" w:rightChars="-57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契約期間</w:t>
            </w:r>
          </w:p>
        </w:tc>
        <w:tc>
          <w:tcPr>
            <w:tcW w:w="30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受託業務内容</w:t>
            </w:r>
          </w:p>
        </w:tc>
      </w:tr>
      <w:tr>
        <w:trPr/>
        <w:tc>
          <w:tcPr>
            <w:tcW w:w="2728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〇〇周辺地区整備基本計画策定支援業務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ind w:left="-391" w:leftChars="-186" w:right="31" w:rightChars="15" w:firstLine="391" w:firstLineChars="18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〇〇市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ind w:left="-391" w:leftChars="-186" w:right="31" w:rightChars="15" w:firstLine="391" w:firstLineChars="18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令和○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>○○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>～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令和○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>○○</w:t>
            </w:r>
            <w:r>
              <w:rPr>
                <w:rFonts w:hint="default" w:ascii="ＭＳ 明朝" w:hAnsi="ＭＳ 明朝"/>
              </w:rPr>
              <w:t>月</w:t>
            </w:r>
          </w:p>
        </w:tc>
        <w:tc>
          <w:tcPr>
            <w:tcW w:w="309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・事業スキーム検討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・将来ビジョン，基本計画策定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・インフラ整備の検討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・民間活力導入検討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・経済波及効果の算出　など</w:t>
            </w:r>
          </w:p>
        </w:tc>
      </w:tr>
      <w:tr>
        <w:trPr>
          <w:trHeight w:val="949" w:hRule="atLeast"/>
        </w:trPr>
        <w:tc>
          <w:tcPr>
            <w:tcW w:w="272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ind w:right="1875" w:rightChars="89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092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72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ind w:right="1875" w:rightChars="89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092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72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ind w:right="1875" w:rightChars="89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092" w:type="dxa"/>
            <w:vAlign w:val="center"/>
          </w:tcPr>
          <w:p>
            <w:pPr>
              <w:pStyle w:val="0"/>
              <w:wordWrap w:val="0"/>
              <w:ind w:right="4000" w:rightChars="1905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7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ind w:right="1875" w:rightChars="893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92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記載要領</w:t>
      </w:r>
    </w:p>
    <w:p>
      <w:pPr>
        <w:pStyle w:val="0"/>
        <w:ind w:left="440" w:hanging="440" w:hanging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/>
          <w:color w:val="000000" w:themeColor="text1"/>
          <w:sz w:val="22"/>
        </w:rPr>
        <w:t>同種又</w:t>
      </w:r>
      <w:bookmarkStart w:id="1" w:name="_GoBack"/>
      <w:bookmarkEnd w:id="1"/>
      <w:r>
        <w:rPr>
          <w:rFonts w:hint="eastAsia"/>
          <w:color w:val="000000" w:themeColor="text1"/>
          <w:sz w:val="22"/>
        </w:rPr>
        <w:t>は類似業務の受託実績</w:t>
      </w:r>
      <w:r>
        <w:rPr>
          <w:rFonts w:hint="eastAsia" w:ascii="ＭＳ 明朝" w:hAnsi="ＭＳ 明朝"/>
          <w:color w:val="000000" w:themeColor="text1"/>
          <w:sz w:val="22"/>
        </w:rPr>
        <w:t>を記載してください。</w:t>
      </w:r>
    </w:p>
    <w:p>
      <w:pPr>
        <w:pStyle w:val="0"/>
        <w:ind w:left="440" w:hanging="440" w:hanging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主な実績を記載してください。必要に応じて行を追加してください（本調書への記載は最大</w:t>
      </w:r>
      <w:r>
        <w:rPr>
          <w:rFonts w:hint="eastAsia" w:ascii="ＭＳ 明朝" w:hAnsi="ＭＳ 明朝"/>
          <w:sz w:val="22"/>
        </w:rPr>
        <w:t>10</w:t>
      </w:r>
      <w:r>
        <w:rPr>
          <w:rFonts w:hint="eastAsia" w:ascii="ＭＳ 明朝" w:hAnsi="ＭＳ 明朝"/>
          <w:sz w:val="22"/>
        </w:rPr>
        <w:t>件までとする。）。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虚偽の内容を記載した場合は，実施要領に基づき失格となります。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7612982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4"/>
      </w:rPr>
    </w:pPr>
    <w:r>
      <w:rPr>
        <w:rFonts w:hint="eastAsia"/>
        <w:sz w:val="22"/>
      </w:rPr>
      <w:t>（様式第４号）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7</Words>
  <Characters>331</Characters>
  <Application>JUST Note</Application>
  <Lines>55</Lines>
  <Paragraphs>24</Paragraphs>
  <CharactersWithSpaces>420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2016-05-19T06:34:00Z</dcterms:created>
  <dcterms:modified xsi:type="dcterms:W3CDTF">2026-05-31T23:14:06Z</dcterms:modified>
  <cp:revision>1</cp:revision>
</cp:coreProperties>
</file>