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（様式第３号）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（令和　年　月　日現在）</w:t>
      </w:r>
    </w:p>
    <w:tbl>
      <w:tblPr>
        <w:tblStyle w:val="23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1"/>
        <w:gridCol w:w="2193"/>
        <w:gridCol w:w="5314"/>
      </w:tblGrid>
      <w:tr>
        <w:trPr/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ＨＰ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ＵＲＬ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21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531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資本金等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千円</w:t>
            </w:r>
          </w:p>
        </w:tc>
      </w:tr>
      <w:tr>
        <w:trPr>
          <w:trHeight w:val="613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人</w:t>
            </w:r>
          </w:p>
        </w:tc>
      </w:tr>
      <w:tr>
        <w:trPr>
          <w:trHeight w:val="613" w:hRule="atLeast"/>
        </w:trPr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業務従事予定者数等</w:t>
            </w:r>
          </w:p>
        </w:tc>
        <w:tc>
          <w:tcPr>
            <w:tcW w:w="21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（兼務　　　人）</w:t>
            </w:r>
          </w:p>
        </w:tc>
        <w:tc>
          <w:tcPr>
            <w:tcW w:w="531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※保有する資格に〇をつけてください。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・技術士</w:t>
            </w:r>
            <w:r>
              <w:rPr>
                <w:rFonts w:hint="eastAsia"/>
                <w:sz w:val="18"/>
              </w:rPr>
              <w:t>（部門：建設部門（選択科目：都市及び地方計画））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・ＲＣＣＭ</w:t>
            </w:r>
            <w:r>
              <w:rPr>
                <w:rFonts w:hint="eastAsia"/>
                <w:sz w:val="18"/>
              </w:rPr>
              <w:t>（部門：都市計画及び地方計画）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・都市計画コンサルタント</w:t>
            </w:r>
          </w:p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・一級建築士</w:t>
            </w:r>
          </w:p>
        </w:tc>
      </w:tr>
      <w:tr>
        <w:trPr>
          <w:trHeight w:val="2181" w:hRule="atLeast"/>
        </w:trPr>
        <w:tc>
          <w:tcPr>
            <w:tcW w:w="17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企業の概要等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概要，沿革</w:t>
            </w:r>
          </w:p>
        </w:tc>
      </w:tr>
      <w:tr>
        <w:trPr>
          <w:trHeight w:val="4280" w:hRule="atLeast"/>
        </w:trPr>
        <w:tc>
          <w:tcPr>
            <w:tcW w:w="17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50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主な事業内容，活動内容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※直近のパンフレット等を添付してください。</w:t>
      </w:r>
    </w:p>
    <w:sectPr>
      <w:pgSz w:w="11906" w:h="16838"/>
      <w:pgMar w:top="1304" w:right="1304" w:bottom="1304" w:left="1304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57</Words>
  <Characters>325</Characters>
  <Application>JUST Note</Application>
  <Lines>2</Lines>
  <Paragraphs>1</Paragraphs>
  <Company>IPITC</Company>
  <CharactersWithSpaces>381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Wakoh</dc:creator>
  <cp:lastModifiedBy>J25028</cp:lastModifiedBy>
  <cp:lastPrinted>2026-05-29T07:37:55Z</cp:lastPrinted>
  <dcterms:created xsi:type="dcterms:W3CDTF">2020-04-30T07:31:00Z</dcterms:created>
  <dcterms:modified xsi:type="dcterms:W3CDTF">2026-05-29T07:38:32Z</dcterms:modified>
  <cp:revision>13</cp:revision>
</cp:coreProperties>
</file>